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9F" w:rsidRPr="00AC549F" w:rsidRDefault="00AC549F" w:rsidP="00AC549F">
      <w:pPr>
        <w:spacing w:before="100" w:beforeAutospacing="1" w:after="100" w:afterAutospacing="1" w:line="240" w:lineRule="auto"/>
        <w:outlineLvl w:val="1"/>
        <w:rPr>
          <w:rFonts w:ascii="Calibri" w:eastAsia="Times New Roman" w:hAnsi="Calibri" w:cs="Times New Roman"/>
          <w:b/>
          <w:bCs/>
          <w:sz w:val="36"/>
          <w:szCs w:val="36"/>
          <w:lang w:eastAsia="fi-FI"/>
        </w:rPr>
      </w:pPr>
      <w:r w:rsidRPr="00AC549F">
        <w:rPr>
          <w:rFonts w:ascii="Calibri" w:eastAsia="Times New Roman" w:hAnsi="Calibri" w:cs="Times New Roman"/>
          <w:b/>
          <w:bCs/>
          <w:sz w:val="36"/>
          <w:szCs w:val="36"/>
          <w:lang w:eastAsia="fi-FI"/>
        </w:rPr>
        <w:t xml:space="preserve">Maaseudun yritys- ja hanketukien haut avautuvat 11.5. (Lapin </w:t>
      </w:r>
      <w:proofErr w:type="spellStart"/>
      <w:r w:rsidRPr="00AC549F">
        <w:rPr>
          <w:rFonts w:ascii="Calibri" w:eastAsia="Times New Roman" w:hAnsi="Calibri" w:cs="Times New Roman"/>
          <w:b/>
          <w:bCs/>
          <w:sz w:val="36"/>
          <w:szCs w:val="36"/>
          <w:lang w:eastAsia="fi-FI"/>
        </w:rPr>
        <w:t>ELY-keskus</w:t>
      </w:r>
      <w:proofErr w:type="spellEnd"/>
      <w:r w:rsidRPr="00AC549F">
        <w:rPr>
          <w:rFonts w:ascii="Calibri" w:eastAsia="Times New Roman" w:hAnsi="Calibri" w:cs="Times New Roman"/>
          <w:b/>
          <w:bCs/>
          <w:sz w:val="36"/>
          <w:szCs w:val="36"/>
          <w:lang w:eastAsia="fi-FI"/>
        </w:rPr>
        <w:t>)</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sz w:val="24"/>
          <w:szCs w:val="24"/>
          <w:lang w:eastAsia="fi-FI"/>
        </w:rPr>
        <w:t>Maaseudun yritys- ja hanketukien haut avautuvat 11.5.2015 ja haettavaksi tulevat maaseudun yritystuet, yleishyödylliset kehittämishankkeet, tiedonvälityshankkeet, valtakunnalliset koordinaatiohankkeet ja maaseudun innovaatioryhmien (EIP) hankkeet.</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sz w:val="24"/>
          <w:szCs w:val="24"/>
          <w:lang w:eastAsia="fi-FI"/>
        </w:rPr>
        <w:t>Koulutushankkeiden sekä yhteistyötoimenpiteen mukaisten hankkeiden haku aukeaa kesäkuussa. Kesäkuussa aukeavat myös vesihuolto- ja kyläverkkoinvestointien haku. Muiden yleishyödyllisten investointihankkeiden osalta tullaan avaamaan teemahaku, josta tiedotetaan myöhemmin.</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sz w:val="24"/>
          <w:szCs w:val="24"/>
          <w:lang w:eastAsia="fi-FI"/>
        </w:rPr>
        <w:t xml:space="preserve">Maaseudun yritys- ja hanketukien haku avautuu ensimmäistä kertaa sähköisenä. Hakemuksen voi tehdä sähköisesti </w:t>
      </w:r>
      <w:r w:rsidRPr="00AC549F">
        <w:rPr>
          <w:rFonts w:ascii="Calibri" w:eastAsia="Calibri" w:hAnsi="Calibri" w:cs="Times New Roman"/>
          <w:i/>
          <w:iCs/>
          <w:sz w:val="24"/>
          <w:szCs w:val="24"/>
          <w:lang w:eastAsia="fi-FI"/>
        </w:rPr>
        <w:t>Hyrrä</w:t>
      </w:r>
      <w:r w:rsidRPr="00AC549F">
        <w:rPr>
          <w:rFonts w:ascii="Calibri" w:eastAsia="Calibri" w:hAnsi="Calibri" w:cs="Times New Roman"/>
          <w:sz w:val="24"/>
          <w:szCs w:val="24"/>
          <w:lang w:eastAsia="fi-FI"/>
        </w:rPr>
        <w:t xml:space="preserve">-palvelussa. Sähköiseen asiointiin </w:t>
      </w:r>
      <w:proofErr w:type="spellStart"/>
      <w:r w:rsidRPr="00AC549F">
        <w:rPr>
          <w:rFonts w:ascii="Calibri" w:eastAsia="Calibri" w:hAnsi="Calibri" w:cs="Times New Roman"/>
          <w:sz w:val="24"/>
          <w:szCs w:val="24"/>
          <w:lang w:eastAsia="fi-FI"/>
        </w:rPr>
        <w:t>tunnistaudutaan</w:t>
      </w:r>
      <w:proofErr w:type="spellEnd"/>
      <w:r w:rsidRPr="00AC549F">
        <w:rPr>
          <w:rFonts w:ascii="Calibri" w:eastAsia="Calibri" w:hAnsi="Calibri" w:cs="Times New Roman"/>
          <w:sz w:val="24"/>
          <w:szCs w:val="24"/>
          <w:lang w:eastAsia="fi-FI"/>
        </w:rPr>
        <w:t xml:space="preserve"> pankkitunnuksilla, </w:t>
      </w:r>
      <w:proofErr w:type="spellStart"/>
      <w:r w:rsidRPr="00AC549F">
        <w:rPr>
          <w:rFonts w:ascii="Calibri" w:eastAsia="Calibri" w:hAnsi="Calibri" w:cs="Times New Roman"/>
          <w:sz w:val="24"/>
          <w:szCs w:val="24"/>
          <w:lang w:eastAsia="fi-FI"/>
        </w:rPr>
        <w:t>mobiilivarmenteella</w:t>
      </w:r>
      <w:proofErr w:type="spellEnd"/>
      <w:r w:rsidRPr="00AC549F">
        <w:rPr>
          <w:rFonts w:ascii="Calibri" w:eastAsia="Calibri" w:hAnsi="Calibri" w:cs="Times New Roman"/>
          <w:sz w:val="24"/>
          <w:szCs w:val="24"/>
          <w:lang w:eastAsia="fi-FI"/>
        </w:rPr>
        <w:t xml:space="preserve"> tai sirullisella henkilökortilla. Lisäksi hakijan tulee huolehtia ennen hakemuksen tekemistä, että hänellä on kirjautumiseen tarvittava </w:t>
      </w:r>
      <w:proofErr w:type="spellStart"/>
      <w:r w:rsidRPr="00AC549F">
        <w:rPr>
          <w:rFonts w:ascii="Calibri" w:eastAsia="Calibri" w:hAnsi="Calibri" w:cs="Times New Roman"/>
          <w:sz w:val="24"/>
          <w:szCs w:val="24"/>
          <w:lang w:eastAsia="fi-FI"/>
        </w:rPr>
        <w:t>Katso-tunniste</w:t>
      </w:r>
      <w:proofErr w:type="spellEnd"/>
      <w:r w:rsidRPr="00AC549F">
        <w:rPr>
          <w:rFonts w:ascii="Calibri" w:eastAsia="Calibri" w:hAnsi="Calibri" w:cs="Times New Roman"/>
          <w:sz w:val="24"/>
          <w:szCs w:val="24"/>
          <w:lang w:eastAsia="fi-FI"/>
        </w:rPr>
        <w:t xml:space="preserve"> ja valtuutukset tehtynä osoitteessa yritys.tunnistus.fi. Aloittava yrittäjä voi hakea tukea myös ilman </w:t>
      </w:r>
      <w:proofErr w:type="spellStart"/>
      <w:r w:rsidRPr="00AC549F">
        <w:rPr>
          <w:rFonts w:ascii="Calibri" w:eastAsia="Calibri" w:hAnsi="Calibri" w:cs="Times New Roman"/>
          <w:sz w:val="24"/>
          <w:szCs w:val="24"/>
          <w:lang w:eastAsia="fi-FI"/>
        </w:rPr>
        <w:t>Katso-tunnistetta</w:t>
      </w:r>
      <w:proofErr w:type="spellEnd"/>
      <w:r w:rsidRPr="00AC549F">
        <w:rPr>
          <w:rFonts w:ascii="Calibri" w:eastAsia="Calibri" w:hAnsi="Calibri" w:cs="Times New Roman"/>
          <w:sz w:val="24"/>
          <w:szCs w:val="24"/>
          <w:lang w:eastAsia="fi-FI"/>
        </w:rPr>
        <w:t>.</w:t>
      </w:r>
      <w:r w:rsidRPr="00AC549F">
        <w:rPr>
          <w:rFonts w:ascii="Calibri" w:eastAsia="Calibri" w:hAnsi="Calibri" w:cs="Times New Roman"/>
          <w:sz w:val="24"/>
          <w:szCs w:val="24"/>
          <w:lang w:eastAsia="fi-FI"/>
        </w:rPr>
        <w:br/>
      </w:r>
      <w:r w:rsidRPr="00AC549F">
        <w:rPr>
          <w:rFonts w:ascii="Calibri" w:eastAsia="Calibri" w:hAnsi="Calibri" w:cs="Times New Roman"/>
          <w:sz w:val="24"/>
          <w:szCs w:val="24"/>
          <w:lang w:eastAsia="fi-FI"/>
        </w:rPr>
        <w:br/>
      </w:r>
      <w:proofErr w:type="spellStart"/>
      <w:r w:rsidRPr="00AC549F">
        <w:rPr>
          <w:rFonts w:ascii="Calibri" w:eastAsia="Calibri" w:hAnsi="Calibri" w:cs="Times New Roman"/>
          <w:sz w:val="24"/>
          <w:szCs w:val="24"/>
          <w:lang w:eastAsia="fi-FI"/>
        </w:rPr>
        <w:t>ELY-keskukset</w:t>
      </w:r>
      <w:proofErr w:type="spellEnd"/>
      <w:r w:rsidRPr="00AC549F">
        <w:rPr>
          <w:rFonts w:ascii="Calibri" w:eastAsia="Calibri" w:hAnsi="Calibri" w:cs="Times New Roman"/>
          <w:sz w:val="24"/>
          <w:szCs w:val="24"/>
          <w:lang w:eastAsia="fi-FI"/>
        </w:rPr>
        <w:t xml:space="preserve"> ja </w:t>
      </w:r>
      <w:proofErr w:type="spellStart"/>
      <w:r w:rsidRPr="00AC549F">
        <w:rPr>
          <w:rFonts w:ascii="Calibri" w:eastAsia="Calibri" w:hAnsi="Calibri" w:cs="Times New Roman"/>
          <w:sz w:val="24"/>
          <w:szCs w:val="24"/>
          <w:lang w:eastAsia="fi-FI"/>
        </w:rPr>
        <w:t>Leader-ryhmät</w:t>
      </w:r>
      <w:proofErr w:type="spellEnd"/>
      <w:r w:rsidRPr="00AC549F">
        <w:rPr>
          <w:rFonts w:ascii="Calibri" w:eastAsia="Calibri" w:hAnsi="Calibri" w:cs="Times New Roman"/>
          <w:sz w:val="24"/>
          <w:szCs w:val="24"/>
          <w:lang w:eastAsia="fi-FI"/>
        </w:rPr>
        <w:t xml:space="preserve"> neuvovat tukien hakemisessa ja Hyrrä-järjestelmän käytössä. Maaseudun yritys- ja hanketuet rahoitetaan Manner-Suomen maaseudun kehittämisohjelmasta 2014–2020.</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b/>
          <w:bCs/>
          <w:sz w:val="24"/>
          <w:szCs w:val="24"/>
          <w:lang w:eastAsia="fi-FI"/>
        </w:rPr>
        <w:t>Hakemukset käsitellään valintajaksoittain</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sz w:val="24"/>
          <w:szCs w:val="24"/>
          <w:lang w:eastAsia="fi-FI"/>
        </w:rPr>
        <w:t xml:space="preserve">Maaseudun yritys- ja hanketukia voi hakea jatkuvasti, mutta hakemukset otetaan käsittelyyn valintajakson päättymisen jälkeen. Valintajaksot Lapin </w:t>
      </w:r>
      <w:proofErr w:type="spellStart"/>
      <w:r w:rsidRPr="00AC549F">
        <w:rPr>
          <w:rFonts w:ascii="Calibri" w:eastAsia="Calibri" w:hAnsi="Calibri" w:cs="Times New Roman"/>
          <w:sz w:val="24"/>
          <w:szCs w:val="24"/>
          <w:lang w:eastAsia="fi-FI"/>
        </w:rPr>
        <w:t>ELY-keskuksessa</w:t>
      </w:r>
      <w:proofErr w:type="spellEnd"/>
      <w:r w:rsidRPr="00AC549F">
        <w:rPr>
          <w:rFonts w:ascii="Calibri" w:eastAsia="Calibri" w:hAnsi="Calibri" w:cs="Times New Roman"/>
          <w:sz w:val="24"/>
          <w:szCs w:val="24"/>
          <w:lang w:eastAsia="fi-FI"/>
        </w:rPr>
        <w:t xml:space="preserve"> vuonna 2015:</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sz w:val="24"/>
          <w:szCs w:val="24"/>
          <w:lang w:eastAsia="fi-FI"/>
        </w:rPr>
        <w:t>Yritystukien valintajaksot  </w:t>
      </w:r>
    </w:p>
    <w:p w:rsidR="00AC549F" w:rsidRPr="00AC549F" w:rsidRDefault="00AC549F" w:rsidP="00AC549F">
      <w:pPr>
        <w:numPr>
          <w:ilvl w:val="0"/>
          <w:numId w:val="1"/>
        </w:numPr>
        <w:spacing w:before="100" w:beforeAutospacing="1" w:after="100" w:afterAutospacing="1" w:line="240" w:lineRule="auto"/>
        <w:rPr>
          <w:rFonts w:ascii="Calibri" w:eastAsia="Times New Roman" w:hAnsi="Calibri" w:cs="Times New Roman"/>
          <w:lang w:eastAsia="fi-FI"/>
        </w:rPr>
      </w:pPr>
      <w:r w:rsidRPr="00AC549F">
        <w:rPr>
          <w:rFonts w:ascii="Calibri" w:eastAsia="Times New Roman" w:hAnsi="Calibri" w:cs="Times New Roman"/>
          <w:lang w:eastAsia="fi-FI"/>
        </w:rPr>
        <w:t>11.5.–31.5.</w:t>
      </w:r>
    </w:p>
    <w:p w:rsidR="00AC549F" w:rsidRPr="00AC549F" w:rsidRDefault="00AC549F" w:rsidP="00AC549F">
      <w:pPr>
        <w:numPr>
          <w:ilvl w:val="0"/>
          <w:numId w:val="1"/>
        </w:numPr>
        <w:spacing w:before="100" w:beforeAutospacing="1" w:after="100" w:afterAutospacing="1" w:line="240" w:lineRule="auto"/>
        <w:rPr>
          <w:rFonts w:ascii="Calibri" w:eastAsia="Times New Roman" w:hAnsi="Calibri" w:cs="Times New Roman"/>
          <w:lang w:eastAsia="fi-FI"/>
        </w:rPr>
      </w:pPr>
      <w:r w:rsidRPr="00AC549F">
        <w:rPr>
          <w:rFonts w:ascii="Calibri" w:eastAsia="Times New Roman" w:hAnsi="Calibri" w:cs="Times New Roman"/>
          <w:lang w:eastAsia="fi-FI"/>
        </w:rPr>
        <w:t>1.6.–31.7.</w:t>
      </w:r>
    </w:p>
    <w:p w:rsidR="00AC549F" w:rsidRPr="00AC549F" w:rsidRDefault="00AC549F" w:rsidP="00AC549F">
      <w:pPr>
        <w:numPr>
          <w:ilvl w:val="0"/>
          <w:numId w:val="1"/>
        </w:numPr>
        <w:spacing w:before="100" w:beforeAutospacing="1" w:after="100" w:afterAutospacing="1" w:line="240" w:lineRule="auto"/>
        <w:rPr>
          <w:rFonts w:ascii="Calibri" w:eastAsia="Times New Roman" w:hAnsi="Calibri" w:cs="Times New Roman"/>
          <w:lang w:eastAsia="fi-FI"/>
        </w:rPr>
      </w:pPr>
      <w:r w:rsidRPr="00AC549F">
        <w:rPr>
          <w:rFonts w:ascii="Calibri" w:eastAsia="Times New Roman" w:hAnsi="Calibri" w:cs="Times New Roman"/>
          <w:lang w:eastAsia="fi-FI"/>
        </w:rPr>
        <w:t>1.8.–31.10.</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sz w:val="24"/>
          <w:szCs w:val="24"/>
          <w:lang w:eastAsia="fi-FI"/>
        </w:rPr>
        <w:t>Hanketukien valintajaksot</w:t>
      </w:r>
    </w:p>
    <w:p w:rsidR="00AC549F" w:rsidRPr="00AC549F" w:rsidRDefault="00AC549F" w:rsidP="00AC549F">
      <w:pPr>
        <w:numPr>
          <w:ilvl w:val="0"/>
          <w:numId w:val="2"/>
        </w:numPr>
        <w:spacing w:before="100" w:beforeAutospacing="1" w:after="100" w:afterAutospacing="1" w:line="240" w:lineRule="auto"/>
        <w:rPr>
          <w:rFonts w:ascii="Calibri" w:eastAsia="Times New Roman" w:hAnsi="Calibri" w:cs="Times New Roman"/>
          <w:lang w:eastAsia="fi-FI"/>
        </w:rPr>
      </w:pPr>
      <w:r w:rsidRPr="00AC549F">
        <w:rPr>
          <w:rFonts w:ascii="Calibri" w:eastAsia="Times New Roman" w:hAnsi="Calibri" w:cs="Times New Roman"/>
          <w:lang w:eastAsia="fi-FI"/>
        </w:rPr>
        <w:t>11.5.–31.8.</w:t>
      </w:r>
    </w:p>
    <w:p w:rsidR="00AC549F" w:rsidRPr="00AC549F" w:rsidRDefault="00AC549F" w:rsidP="00AC549F">
      <w:pPr>
        <w:numPr>
          <w:ilvl w:val="0"/>
          <w:numId w:val="2"/>
        </w:numPr>
        <w:spacing w:before="100" w:beforeAutospacing="1" w:after="100" w:afterAutospacing="1" w:line="240" w:lineRule="auto"/>
        <w:rPr>
          <w:rFonts w:ascii="Calibri" w:eastAsia="Times New Roman" w:hAnsi="Calibri" w:cs="Times New Roman"/>
          <w:lang w:eastAsia="fi-FI"/>
        </w:rPr>
      </w:pPr>
      <w:r w:rsidRPr="00AC549F">
        <w:rPr>
          <w:rFonts w:ascii="Calibri" w:eastAsia="Times New Roman" w:hAnsi="Calibri" w:cs="Times New Roman"/>
          <w:lang w:eastAsia="fi-FI"/>
        </w:rPr>
        <w:t>1.9.</w:t>
      </w:r>
      <w:proofErr w:type="gramStart"/>
      <w:r w:rsidRPr="00AC549F">
        <w:rPr>
          <w:rFonts w:ascii="Calibri" w:eastAsia="Times New Roman" w:hAnsi="Calibri" w:cs="Times New Roman"/>
          <w:lang w:eastAsia="fi-FI"/>
        </w:rPr>
        <w:t>– 31</w:t>
      </w:r>
      <w:proofErr w:type="gramEnd"/>
      <w:r w:rsidRPr="00AC549F">
        <w:rPr>
          <w:rFonts w:ascii="Calibri" w:eastAsia="Times New Roman" w:hAnsi="Calibri" w:cs="Times New Roman"/>
          <w:lang w:eastAsia="fi-FI"/>
        </w:rPr>
        <w:t>.10.</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sz w:val="24"/>
          <w:szCs w:val="24"/>
          <w:lang w:eastAsia="fi-FI"/>
        </w:rPr>
        <w:t>Vuosien 2016–2020 valintajaksot vahvistetaan myöhemmin.</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b/>
          <w:bCs/>
          <w:sz w:val="24"/>
          <w:szCs w:val="24"/>
          <w:lang w:eastAsia="fi-FI"/>
        </w:rPr>
        <w:t>Rahoituspäätösten teko alkaa syksyllä</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sz w:val="24"/>
          <w:szCs w:val="24"/>
          <w:lang w:eastAsia="fi-FI"/>
        </w:rPr>
        <w:t xml:space="preserve">Lapin </w:t>
      </w:r>
      <w:proofErr w:type="spellStart"/>
      <w:r w:rsidRPr="00AC549F">
        <w:rPr>
          <w:rFonts w:ascii="Calibri" w:eastAsia="Calibri" w:hAnsi="Calibri" w:cs="Times New Roman"/>
          <w:sz w:val="24"/>
          <w:szCs w:val="24"/>
          <w:lang w:eastAsia="fi-FI"/>
        </w:rPr>
        <w:t>ELY-keskuksen</w:t>
      </w:r>
      <w:proofErr w:type="spellEnd"/>
      <w:r w:rsidRPr="00AC549F">
        <w:rPr>
          <w:rFonts w:ascii="Calibri" w:eastAsia="Calibri" w:hAnsi="Calibri" w:cs="Times New Roman"/>
          <w:sz w:val="24"/>
          <w:szCs w:val="24"/>
          <w:lang w:eastAsia="fi-FI"/>
        </w:rPr>
        <w:t xml:space="preserve"> myöntövaltuus vuodelle 2015 on 9,2 miljoonaa euroa, josta</w:t>
      </w:r>
    </w:p>
    <w:p w:rsidR="00AC549F" w:rsidRPr="00AC549F" w:rsidRDefault="00AC549F" w:rsidP="00AC549F">
      <w:pPr>
        <w:numPr>
          <w:ilvl w:val="0"/>
          <w:numId w:val="3"/>
        </w:numPr>
        <w:spacing w:before="100" w:beforeAutospacing="1" w:after="100" w:afterAutospacing="1" w:line="240" w:lineRule="auto"/>
        <w:rPr>
          <w:rFonts w:ascii="Calibri" w:eastAsia="Times New Roman" w:hAnsi="Calibri" w:cs="Times New Roman"/>
          <w:lang w:eastAsia="fi-FI"/>
        </w:rPr>
      </w:pPr>
      <w:r w:rsidRPr="00AC549F">
        <w:rPr>
          <w:rFonts w:ascii="Calibri" w:eastAsia="Times New Roman" w:hAnsi="Calibri" w:cs="Times New Roman"/>
          <w:lang w:eastAsia="fi-FI"/>
        </w:rPr>
        <w:t>yritystukiin on käytettävissä vuodelle 2015 enintään 3,2 miljoonaa euroa</w:t>
      </w:r>
    </w:p>
    <w:p w:rsidR="00AC549F" w:rsidRPr="00AC549F" w:rsidRDefault="00AC549F" w:rsidP="00AC549F">
      <w:pPr>
        <w:numPr>
          <w:ilvl w:val="0"/>
          <w:numId w:val="3"/>
        </w:numPr>
        <w:spacing w:before="100" w:beforeAutospacing="1" w:after="100" w:afterAutospacing="1" w:line="240" w:lineRule="auto"/>
        <w:rPr>
          <w:rFonts w:ascii="Calibri" w:eastAsia="Times New Roman" w:hAnsi="Calibri" w:cs="Times New Roman"/>
          <w:lang w:eastAsia="fi-FI"/>
        </w:rPr>
      </w:pPr>
      <w:r w:rsidRPr="00AC549F">
        <w:rPr>
          <w:rFonts w:ascii="Calibri" w:eastAsia="Times New Roman" w:hAnsi="Calibri" w:cs="Times New Roman"/>
          <w:lang w:eastAsia="fi-FI"/>
        </w:rPr>
        <w:t>hanketukien ensimmäiselle valintajaksolle enintään 3,6 miljoonaa euroa</w:t>
      </w:r>
    </w:p>
    <w:p w:rsidR="00AC549F" w:rsidRPr="00AC549F" w:rsidRDefault="00AC549F" w:rsidP="00AC549F">
      <w:pPr>
        <w:numPr>
          <w:ilvl w:val="0"/>
          <w:numId w:val="3"/>
        </w:numPr>
        <w:spacing w:before="100" w:beforeAutospacing="1" w:after="100" w:afterAutospacing="1" w:line="240" w:lineRule="auto"/>
        <w:rPr>
          <w:rFonts w:ascii="Calibri" w:eastAsia="Times New Roman" w:hAnsi="Calibri" w:cs="Times New Roman"/>
          <w:lang w:eastAsia="fi-FI"/>
        </w:rPr>
      </w:pPr>
      <w:r w:rsidRPr="00AC549F">
        <w:rPr>
          <w:rFonts w:ascii="Calibri" w:eastAsia="Times New Roman" w:hAnsi="Calibri" w:cs="Times New Roman"/>
          <w:lang w:eastAsia="fi-FI"/>
        </w:rPr>
        <w:t>hanketukien toiselle valintajaksolle enintään 2,4 miljoonaa euroa</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sz w:val="24"/>
          <w:szCs w:val="24"/>
          <w:lang w:eastAsia="fi-FI"/>
        </w:rPr>
        <w:lastRenderedPageBreak/>
        <w:t xml:space="preserve">Valintajakson aikana saapuneet hankkeet kilpailevat keskenään sisällön, laadun ja vaikuttavuuden suhteen. Ennen hakemusten laatimista hakijoita kehotetaan perehtymään Manner-Suomen maaseudun kehittämisohjelmaan, Lapin alueelliseen maaseudun kehittämisstrategiaan, valintakriteereihin sekä viimeistään maanantaina 11.5. julkaistavaan hakuohjeeseen. Hakuun liittyvät tarkemmat painotukset, ohjeet ja muut asiakirjat löytyvät Lapin </w:t>
      </w:r>
      <w:proofErr w:type="spellStart"/>
      <w:r w:rsidRPr="00AC549F">
        <w:rPr>
          <w:rFonts w:ascii="Calibri" w:eastAsia="Calibri" w:hAnsi="Calibri" w:cs="Times New Roman"/>
          <w:sz w:val="24"/>
          <w:szCs w:val="24"/>
          <w:lang w:eastAsia="fi-FI"/>
        </w:rPr>
        <w:t>ELY-keskuksen</w:t>
      </w:r>
      <w:proofErr w:type="spellEnd"/>
      <w:r w:rsidRPr="00AC549F">
        <w:rPr>
          <w:rFonts w:ascii="Calibri" w:eastAsia="Calibri" w:hAnsi="Calibri" w:cs="Times New Roman"/>
          <w:sz w:val="24"/>
          <w:szCs w:val="24"/>
          <w:lang w:eastAsia="fi-FI"/>
        </w:rPr>
        <w:t xml:space="preserve"> www-sivuilta (suora linkki tiedotteen lopussa).</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b/>
          <w:bCs/>
          <w:sz w:val="24"/>
          <w:szCs w:val="24"/>
          <w:lang w:eastAsia="fi-FI"/>
        </w:rPr>
        <w:t>Perustamis- ja investointitukea yrityksille</w:t>
      </w:r>
      <w:r w:rsidRPr="00AC549F">
        <w:rPr>
          <w:rFonts w:ascii="Calibri" w:eastAsia="Calibri" w:hAnsi="Calibri" w:cs="Times New Roman"/>
          <w:sz w:val="24"/>
          <w:szCs w:val="24"/>
          <w:lang w:eastAsia="fi-FI"/>
        </w:rPr>
        <w:br/>
      </w:r>
      <w:r w:rsidRPr="00AC549F">
        <w:rPr>
          <w:rFonts w:ascii="Calibri" w:eastAsia="Calibri" w:hAnsi="Calibri" w:cs="Times New Roman"/>
          <w:sz w:val="24"/>
          <w:szCs w:val="24"/>
          <w:lang w:eastAsia="fi-FI"/>
        </w:rPr>
        <w:br/>
        <w:t>Maaseudun yritystukia voivat hakea maaseudun yrittäjät – maatilakytköstä ei vaadita. Yrityksen perustamistukea voi saada uuden yrityksen perustamiseen ja jossain tapauksissa yrityksen merkittävään tuotannon tai liiketoiminnan muutokseen.</w:t>
      </w:r>
      <w:r w:rsidRPr="00AC549F">
        <w:rPr>
          <w:rFonts w:ascii="Calibri" w:eastAsia="Calibri" w:hAnsi="Calibri" w:cs="Times New Roman"/>
          <w:sz w:val="24"/>
          <w:szCs w:val="24"/>
          <w:lang w:eastAsia="fi-FI"/>
        </w:rPr>
        <w:br/>
      </w:r>
      <w:r w:rsidRPr="00AC549F">
        <w:rPr>
          <w:rFonts w:ascii="Calibri" w:eastAsia="Calibri" w:hAnsi="Calibri" w:cs="Times New Roman"/>
          <w:sz w:val="24"/>
          <w:szCs w:val="24"/>
          <w:lang w:eastAsia="fi-FI"/>
        </w:rPr>
        <w:br/>
        <w:t>Yritysten investointitukea myönnetään tuotantotilojen tai uusien koneiden hankkimiseen sekä rakentamiseen. Yrittäjä voi saada tukea myös investoinnin toteutettavuustutkimukseen. Toteutettavuustutkimuksella voi selvittää esimerkiksi kannattaako hankkia valmis tuotantorakennus vai rakentaa uusi.</w:t>
      </w:r>
      <w:r w:rsidRPr="00AC549F">
        <w:rPr>
          <w:rFonts w:ascii="Calibri" w:eastAsia="Calibri" w:hAnsi="Calibri" w:cs="Times New Roman"/>
          <w:sz w:val="24"/>
          <w:szCs w:val="24"/>
          <w:lang w:eastAsia="fi-FI"/>
        </w:rPr>
        <w:br/>
      </w:r>
      <w:r w:rsidRPr="00AC549F">
        <w:rPr>
          <w:rFonts w:ascii="Calibri" w:eastAsia="Calibri" w:hAnsi="Calibri" w:cs="Times New Roman"/>
          <w:sz w:val="24"/>
          <w:szCs w:val="24"/>
          <w:lang w:eastAsia="fi-FI"/>
        </w:rPr>
        <w:br/>
      </w:r>
      <w:r w:rsidRPr="00AC549F">
        <w:rPr>
          <w:rFonts w:ascii="Calibri" w:eastAsia="Calibri" w:hAnsi="Calibri" w:cs="Times New Roman"/>
          <w:b/>
          <w:bCs/>
          <w:sz w:val="24"/>
          <w:szCs w:val="24"/>
          <w:lang w:eastAsia="fi-FI"/>
        </w:rPr>
        <w:t>Hanketuissa monia mahdollisuuksia kehittämiseen</w:t>
      </w:r>
      <w:r w:rsidRPr="00AC549F">
        <w:rPr>
          <w:rFonts w:ascii="Calibri" w:eastAsia="Calibri" w:hAnsi="Calibri" w:cs="Times New Roman"/>
          <w:sz w:val="24"/>
          <w:szCs w:val="24"/>
          <w:lang w:eastAsia="fi-FI"/>
        </w:rPr>
        <w:br/>
      </w:r>
      <w:r w:rsidRPr="00AC549F">
        <w:rPr>
          <w:rFonts w:ascii="Calibri" w:eastAsia="Calibri" w:hAnsi="Calibri" w:cs="Times New Roman"/>
          <w:sz w:val="24"/>
          <w:szCs w:val="24"/>
          <w:lang w:eastAsia="fi-FI"/>
        </w:rPr>
        <w:br/>
        <w:t>Hanketukia voivat hakea julkis- ja yksityisoikeudelliset yhteisöt, kuten järjestöt, kyläyhdistykset ja oppilaitokset. Maaseudun asukkaat voivat kehittämishankkeiden avulla esimerkiksi kehittää asuinympäristöään ja sen asukkaiden yhteistä toimintaa ja alueen viihtyisyyttä. Yleishyödyllisinä investointeina tukea voi saada esimerkiksi yhteisten tilojen kunnostamiseen tai kulttuuri- ja luonnonperinnön säilyttämiseen.</w:t>
      </w:r>
      <w:r w:rsidRPr="00AC549F">
        <w:rPr>
          <w:rFonts w:ascii="Calibri" w:eastAsia="Calibri" w:hAnsi="Calibri" w:cs="Times New Roman"/>
          <w:sz w:val="24"/>
          <w:szCs w:val="24"/>
          <w:lang w:eastAsia="fi-FI"/>
        </w:rPr>
        <w:br/>
      </w:r>
      <w:r w:rsidRPr="00AC549F">
        <w:rPr>
          <w:rFonts w:ascii="Calibri" w:eastAsia="Calibri" w:hAnsi="Calibri" w:cs="Times New Roman"/>
          <w:sz w:val="24"/>
          <w:szCs w:val="24"/>
          <w:lang w:eastAsia="fi-FI"/>
        </w:rPr>
        <w:br/>
        <w:t>Tiedonvälityshankkeessa jaetaan uusinta tietoa maaseudun yrittäjille, asukkaille ja muille toimijoille. Hankkeissa voidaan nostaa esiin maaseudun elinvoimaisuuteen ja kilpailukykyyn vaikuttavia asioita.</w:t>
      </w:r>
      <w:r w:rsidRPr="00AC549F">
        <w:rPr>
          <w:rFonts w:ascii="Calibri" w:eastAsia="Calibri" w:hAnsi="Calibri" w:cs="Times New Roman"/>
          <w:sz w:val="24"/>
          <w:szCs w:val="24"/>
          <w:lang w:eastAsia="fi-FI"/>
        </w:rPr>
        <w:br/>
      </w:r>
      <w:r w:rsidRPr="00AC549F">
        <w:rPr>
          <w:rFonts w:ascii="Calibri" w:eastAsia="Calibri" w:hAnsi="Calibri" w:cs="Times New Roman"/>
          <w:sz w:val="24"/>
          <w:szCs w:val="24"/>
          <w:lang w:eastAsia="fi-FI"/>
        </w:rPr>
        <w:br/>
        <w:t>Maaseudun innovaatioryhmien (EIP) hankkeet tavoittelevat käytäntölähtöistä maa- ja metsätalouden, elintarvikkeiden jalostuksen tai biotalouden innovaatiota. Maa- ja metsätalousministeriö valitsee noin 10 EIP-ryhmää kaudelle 2014–2020.</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sz w:val="24"/>
          <w:szCs w:val="24"/>
          <w:lang w:eastAsia="fi-FI"/>
        </w:rPr>
        <w:t> </w:t>
      </w:r>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b/>
          <w:bCs/>
          <w:sz w:val="24"/>
          <w:szCs w:val="24"/>
          <w:lang w:eastAsia="fi-FI"/>
        </w:rPr>
        <w:t>Lue lisää:</w:t>
      </w:r>
    </w:p>
    <w:p w:rsidR="00AC549F" w:rsidRPr="00AC549F" w:rsidRDefault="00AC549F" w:rsidP="00AC549F">
      <w:pPr>
        <w:numPr>
          <w:ilvl w:val="0"/>
          <w:numId w:val="4"/>
        </w:numPr>
        <w:spacing w:before="100" w:beforeAutospacing="1" w:after="100" w:afterAutospacing="1" w:line="240" w:lineRule="auto"/>
        <w:rPr>
          <w:rFonts w:ascii="Calibri" w:eastAsia="Times New Roman" w:hAnsi="Calibri" w:cs="Times New Roman"/>
          <w:lang w:eastAsia="fi-FI"/>
        </w:rPr>
      </w:pPr>
      <w:hyperlink r:id="rId6" w:history="1">
        <w:r w:rsidRPr="00AC549F">
          <w:rPr>
            <w:rFonts w:ascii="Calibri" w:eastAsia="Times New Roman" w:hAnsi="Calibri" w:cs="Times New Roman"/>
            <w:color w:val="0000FF"/>
            <w:u w:val="single"/>
            <w:lang w:eastAsia="fi-FI"/>
          </w:rPr>
          <w:t xml:space="preserve">Lapin </w:t>
        </w:r>
        <w:proofErr w:type="spellStart"/>
        <w:r w:rsidRPr="00AC549F">
          <w:rPr>
            <w:rFonts w:ascii="Calibri" w:eastAsia="Times New Roman" w:hAnsi="Calibri" w:cs="Times New Roman"/>
            <w:color w:val="0000FF"/>
            <w:u w:val="single"/>
            <w:lang w:eastAsia="fi-FI"/>
          </w:rPr>
          <w:t>ELY-keskus</w:t>
        </w:r>
        <w:proofErr w:type="spellEnd"/>
        <w:r w:rsidRPr="00AC549F">
          <w:rPr>
            <w:rFonts w:ascii="Calibri" w:eastAsia="Times New Roman" w:hAnsi="Calibri" w:cs="Times New Roman"/>
            <w:color w:val="0000FF"/>
            <w:u w:val="single"/>
            <w:lang w:eastAsia="fi-FI"/>
          </w:rPr>
          <w:t xml:space="preserve"> / maaseudun kehittäminen</w:t>
        </w:r>
      </w:hyperlink>
      <w:r w:rsidRPr="00AC549F">
        <w:rPr>
          <w:rFonts w:ascii="Calibri" w:eastAsia="Times New Roman" w:hAnsi="Calibri" w:cs="Times New Roman"/>
          <w:lang w:eastAsia="fi-FI"/>
        </w:rPr>
        <w:t xml:space="preserve"> (valitse aluevalinnasta </w:t>
      </w:r>
      <w:r w:rsidRPr="00AC549F">
        <w:rPr>
          <w:rFonts w:ascii="Calibri" w:eastAsia="Times New Roman" w:hAnsi="Calibri" w:cs="Times New Roman"/>
          <w:b/>
          <w:bCs/>
          <w:lang w:eastAsia="fi-FI"/>
        </w:rPr>
        <w:t>Lappi</w:t>
      </w:r>
      <w:r w:rsidRPr="00AC549F">
        <w:rPr>
          <w:rFonts w:ascii="Calibri" w:eastAsia="Times New Roman" w:hAnsi="Calibri" w:cs="Times New Roman"/>
          <w:lang w:eastAsia="fi-FI"/>
        </w:rPr>
        <w:t xml:space="preserve"> ja vieritä sivua alaspäin)</w:t>
      </w:r>
    </w:p>
    <w:p w:rsidR="00AC549F" w:rsidRPr="00AC549F" w:rsidRDefault="00AC549F" w:rsidP="00AC549F">
      <w:pPr>
        <w:numPr>
          <w:ilvl w:val="0"/>
          <w:numId w:val="4"/>
        </w:numPr>
        <w:spacing w:before="100" w:beforeAutospacing="1" w:after="100" w:afterAutospacing="1" w:line="240" w:lineRule="auto"/>
        <w:rPr>
          <w:rFonts w:ascii="Calibri" w:eastAsia="Times New Roman" w:hAnsi="Calibri" w:cs="Times New Roman"/>
          <w:lang w:eastAsia="fi-FI"/>
        </w:rPr>
      </w:pPr>
      <w:hyperlink r:id="rId7" w:tgtFrame="_blank" w:history="1">
        <w:r w:rsidRPr="00AC549F">
          <w:rPr>
            <w:rFonts w:ascii="Calibri" w:eastAsia="Times New Roman" w:hAnsi="Calibri" w:cs="Times New Roman"/>
            <w:color w:val="0000FF"/>
            <w:u w:val="single"/>
            <w:lang w:eastAsia="fi-FI"/>
          </w:rPr>
          <w:t>Maaseudun innovaatioryhmien (EIP) hankkeet (maaseutu.fi)</w:t>
        </w:r>
      </w:hyperlink>
    </w:p>
    <w:p w:rsidR="00AC549F" w:rsidRPr="00AC549F" w:rsidRDefault="00AC549F" w:rsidP="00AC549F">
      <w:pPr>
        <w:numPr>
          <w:ilvl w:val="0"/>
          <w:numId w:val="4"/>
        </w:numPr>
        <w:spacing w:before="100" w:beforeAutospacing="1" w:after="100" w:afterAutospacing="1" w:line="240" w:lineRule="auto"/>
        <w:rPr>
          <w:rFonts w:ascii="Calibri" w:eastAsia="Times New Roman" w:hAnsi="Calibri" w:cs="Times New Roman"/>
          <w:lang w:eastAsia="fi-FI"/>
        </w:rPr>
      </w:pPr>
      <w:hyperlink r:id="rId8" w:tgtFrame="_blank" w:history="1">
        <w:r w:rsidRPr="00AC549F">
          <w:rPr>
            <w:rFonts w:ascii="Calibri" w:eastAsia="Times New Roman" w:hAnsi="Calibri" w:cs="Times New Roman"/>
            <w:color w:val="0000FF"/>
            <w:u w:val="single"/>
            <w:lang w:eastAsia="fi-FI"/>
          </w:rPr>
          <w:t>Koordinaatiohankkeet (maaseutu.fi)</w:t>
        </w:r>
      </w:hyperlink>
    </w:p>
    <w:p w:rsidR="00AC549F" w:rsidRPr="00AC549F" w:rsidRDefault="00AC549F" w:rsidP="00AC549F">
      <w:pPr>
        <w:numPr>
          <w:ilvl w:val="0"/>
          <w:numId w:val="4"/>
        </w:numPr>
        <w:spacing w:before="100" w:beforeAutospacing="1" w:after="100" w:afterAutospacing="1" w:line="240" w:lineRule="auto"/>
        <w:rPr>
          <w:rFonts w:ascii="Calibri" w:eastAsia="Times New Roman" w:hAnsi="Calibri" w:cs="Times New Roman"/>
          <w:lang w:eastAsia="fi-FI"/>
        </w:rPr>
      </w:pPr>
      <w:hyperlink r:id="rId9" w:tgtFrame="_blank" w:history="1">
        <w:r w:rsidRPr="00AC549F">
          <w:rPr>
            <w:rFonts w:ascii="Calibri" w:eastAsia="Times New Roman" w:hAnsi="Calibri" w:cs="Times New Roman"/>
            <w:color w:val="0000FF"/>
            <w:u w:val="single"/>
            <w:lang w:eastAsia="fi-FI"/>
          </w:rPr>
          <w:t>Hyrrä-palvelu (mavi.fi)</w:t>
        </w:r>
      </w:hyperlink>
    </w:p>
    <w:p w:rsidR="00AC549F" w:rsidRPr="00AC549F" w:rsidRDefault="00AC549F" w:rsidP="00AC549F">
      <w:pPr>
        <w:spacing w:before="100" w:beforeAutospacing="1" w:after="100" w:afterAutospacing="1" w:line="240" w:lineRule="auto"/>
        <w:rPr>
          <w:rFonts w:ascii="Calibri" w:eastAsia="Calibri" w:hAnsi="Calibri" w:cs="Times New Roman"/>
          <w:sz w:val="24"/>
          <w:szCs w:val="24"/>
          <w:lang w:eastAsia="fi-FI"/>
        </w:rPr>
      </w:pPr>
      <w:r w:rsidRPr="00AC549F">
        <w:rPr>
          <w:rFonts w:ascii="Calibri" w:eastAsia="Calibri" w:hAnsi="Calibri" w:cs="Times New Roman"/>
          <w:b/>
          <w:bCs/>
          <w:sz w:val="24"/>
          <w:szCs w:val="24"/>
          <w:lang w:eastAsia="fi-FI"/>
        </w:rPr>
        <w:t>Lisätietoja:</w:t>
      </w:r>
    </w:p>
    <w:p w:rsidR="00AC549F" w:rsidRPr="00AC549F" w:rsidRDefault="00AC549F" w:rsidP="00AC549F">
      <w:pPr>
        <w:numPr>
          <w:ilvl w:val="0"/>
          <w:numId w:val="5"/>
        </w:numPr>
        <w:spacing w:before="100" w:beforeAutospacing="1" w:after="100" w:afterAutospacing="1" w:line="240" w:lineRule="auto"/>
        <w:rPr>
          <w:rFonts w:ascii="Calibri" w:eastAsia="Times New Roman" w:hAnsi="Calibri" w:cs="Times New Roman"/>
          <w:lang w:eastAsia="fi-FI"/>
        </w:rPr>
      </w:pPr>
      <w:r w:rsidRPr="00AC549F">
        <w:rPr>
          <w:rFonts w:ascii="Calibri" w:eastAsia="Times New Roman" w:hAnsi="Calibri" w:cs="Times New Roman"/>
          <w:lang w:eastAsia="fi-FI"/>
        </w:rPr>
        <w:t>Yritystuet: yritysasiantuntija Heikki Moilanen, puh. 0295 037 092</w:t>
      </w:r>
    </w:p>
    <w:p w:rsidR="00AC549F" w:rsidRPr="00AC549F" w:rsidRDefault="00AC549F" w:rsidP="00AC549F">
      <w:pPr>
        <w:numPr>
          <w:ilvl w:val="0"/>
          <w:numId w:val="5"/>
        </w:numPr>
        <w:spacing w:before="100" w:beforeAutospacing="1" w:after="100" w:afterAutospacing="1" w:line="240" w:lineRule="auto"/>
        <w:rPr>
          <w:rFonts w:ascii="Calibri" w:eastAsia="Times New Roman" w:hAnsi="Calibri" w:cs="Times New Roman"/>
          <w:lang w:eastAsia="fi-FI"/>
        </w:rPr>
      </w:pPr>
      <w:r w:rsidRPr="00AC549F">
        <w:rPr>
          <w:rFonts w:ascii="Calibri" w:eastAsia="Times New Roman" w:hAnsi="Calibri" w:cs="Times New Roman"/>
          <w:lang w:eastAsia="fi-FI"/>
        </w:rPr>
        <w:t>Hanketuet: ryhmäpäällikkö Eija Harju, puh. 0295 037 042  ja rahoitusasiantuntija Anna-Kaisa Teurajärvi, puh. 0295 037 135</w:t>
      </w:r>
    </w:p>
    <w:p w:rsidR="00AC549F" w:rsidRPr="00AC549F" w:rsidRDefault="00AC549F" w:rsidP="00AC549F">
      <w:pPr>
        <w:numPr>
          <w:ilvl w:val="0"/>
          <w:numId w:val="5"/>
        </w:numPr>
        <w:spacing w:before="100" w:beforeAutospacing="1" w:after="100" w:afterAutospacing="1" w:line="240" w:lineRule="auto"/>
        <w:rPr>
          <w:rFonts w:ascii="Calibri" w:eastAsia="Times New Roman" w:hAnsi="Calibri" w:cs="Times New Roman"/>
          <w:lang w:eastAsia="fi-FI"/>
        </w:rPr>
      </w:pPr>
      <w:r w:rsidRPr="00AC549F">
        <w:rPr>
          <w:rFonts w:ascii="Calibri" w:eastAsia="Times New Roman" w:hAnsi="Calibri" w:cs="Times New Roman"/>
          <w:lang w:eastAsia="fi-FI"/>
        </w:rPr>
        <w:t xml:space="preserve">sähköpostiosoitteet muotoa </w:t>
      </w:r>
      <w:hyperlink r:id="rId10" w:history="1">
        <w:r w:rsidRPr="00AC549F">
          <w:rPr>
            <w:rFonts w:ascii="Calibri" w:eastAsia="Times New Roman" w:hAnsi="Calibri" w:cs="Times New Roman"/>
            <w:color w:val="0000FF"/>
            <w:u w:val="single"/>
            <w:lang w:eastAsia="fi-FI"/>
          </w:rPr>
          <w:t>etunimi.sukunimi@ely-keskus.fi</w:t>
        </w:r>
      </w:hyperlink>
    </w:p>
    <w:p w:rsidR="00AC549F" w:rsidRPr="00AC549F" w:rsidRDefault="00AC549F" w:rsidP="00AC549F">
      <w:pPr>
        <w:numPr>
          <w:ilvl w:val="0"/>
          <w:numId w:val="5"/>
        </w:numPr>
        <w:spacing w:before="100" w:beforeAutospacing="1" w:after="100" w:afterAutospacing="1" w:line="240" w:lineRule="auto"/>
        <w:rPr>
          <w:rFonts w:ascii="Calibri" w:eastAsia="Times New Roman" w:hAnsi="Calibri" w:cs="Times New Roman"/>
          <w:lang w:eastAsia="fi-FI"/>
        </w:rPr>
      </w:pPr>
      <w:hyperlink r:id="rId11" w:history="1">
        <w:r w:rsidRPr="00AC549F">
          <w:rPr>
            <w:rFonts w:ascii="Calibri" w:eastAsia="Times New Roman" w:hAnsi="Calibri" w:cs="Times New Roman"/>
            <w:color w:val="0000FF"/>
            <w:u w:val="single"/>
            <w:lang w:eastAsia="fi-FI"/>
          </w:rPr>
          <w:t xml:space="preserve">Lapin </w:t>
        </w:r>
        <w:proofErr w:type="spellStart"/>
        <w:r w:rsidRPr="00AC549F">
          <w:rPr>
            <w:rFonts w:ascii="Calibri" w:eastAsia="Times New Roman" w:hAnsi="Calibri" w:cs="Times New Roman"/>
            <w:color w:val="0000FF"/>
            <w:u w:val="single"/>
            <w:lang w:eastAsia="fi-FI"/>
          </w:rPr>
          <w:t>Leader</w:t>
        </w:r>
        <w:proofErr w:type="spellEnd"/>
        <w:r w:rsidRPr="00AC549F">
          <w:rPr>
            <w:rFonts w:ascii="Calibri" w:eastAsia="Times New Roman" w:hAnsi="Calibri" w:cs="Times New Roman"/>
            <w:color w:val="0000FF"/>
            <w:u w:val="single"/>
            <w:lang w:eastAsia="fi-FI"/>
          </w:rPr>
          <w:t xml:space="preserve"> -</w:t>
        </w:r>
        <w:proofErr w:type="gramStart"/>
        <w:r w:rsidRPr="00AC549F">
          <w:rPr>
            <w:rFonts w:ascii="Calibri" w:eastAsia="Times New Roman" w:hAnsi="Calibri" w:cs="Times New Roman"/>
            <w:color w:val="0000FF"/>
            <w:u w:val="single"/>
            <w:lang w:eastAsia="fi-FI"/>
          </w:rPr>
          <w:t>ryhmät</w:t>
        </w:r>
      </w:hyperlink>
      <w:r w:rsidRPr="00AC549F">
        <w:rPr>
          <w:rFonts w:ascii="Calibri" w:eastAsia="Times New Roman" w:hAnsi="Calibri" w:cs="Times New Roman"/>
          <w:lang w:eastAsia="fi-FI"/>
        </w:rPr>
        <w:t>  (valitse</w:t>
      </w:r>
      <w:proofErr w:type="gramEnd"/>
      <w:r w:rsidRPr="00AC549F">
        <w:rPr>
          <w:rFonts w:ascii="Calibri" w:eastAsia="Times New Roman" w:hAnsi="Calibri" w:cs="Times New Roman"/>
          <w:lang w:eastAsia="fi-FI"/>
        </w:rPr>
        <w:t xml:space="preserve"> aluevalinnasta </w:t>
      </w:r>
      <w:r w:rsidRPr="00AC549F">
        <w:rPr>
          <w:rFonts w:ascii="Calibri" w:eastAsia="Times New Roman" w:hAnsi="Calibri" w:cs="Times New Roman"/>
          <w:b/>
          <w:bCs/>
          <w:lang w:eastAsia="fi-FI"/>
        </w:rPr>
        <w:t>Lappi</w:t>
      </w:r>
      <w:r w:rsidRPr="00AC549F">
        <w:rPr>
          <w:rFonts w:ascii="Calibri" w:eastAsia="Times New Roman" w:hAnsi="Calibri" w:cs="Times New Roman"/>
          <w:lang w:eastAsia="fi-FI"/>
        </w:rPr>
        <w:t xml:space="preserve"> ja vieritä sivua alaspäin)</w:t>
      </w:r>
    </w:p>
    <w:p w:rsidR="00AC549F" w:rsidRPr="00AC549F" w:rsidRDefault="00AC549F" w:rsidP="00AC549F">
      <w:pPr>
        <w:spacing w:before="100" w:beforeAutospacing="1" w:after="100" w:afterAutospacing="1" w:line="240" w:lineRule="auto"/>
        <w:rPr>
          <w:rFonts w:ascii="Times New Roman" w:eastAsia="Calibri" w:hAnsi="Times New Roman" w:cs="Times New Roman"/>
          <w:sz w:val="24"/>
          <w:szCs w:val="24"/>
          <w:lang w:eastAsia="fi-FI"/>
        </w:rPr>
      </w:pPr>
      <w:r w:rsidRPr="00AC549F">
        <w:rPr>
          <w:rFonts w:ascii="Times New Roman" w:eastAsia="Calibri" w:hAnsi="Times New Roman" w:cs="Times New Roman"/>
          <w:sz w:val="24"/>
          <w:szCs w:val="24"/>
          <w:lang w:eastAsia="fi-FI"/>
        </w:rPr>
        <w:t> </w:t>
      </w:r>
    </w:p>
    <w:p w:rsidR="00AC549F" w:rsidRPr="00AC549F" w:rsidRDefault="00AC549F" w:rsidP="00AC549F">
      <w:pPr>
        <w:spacing w:before="100" w:beforeAutospacing="1" w:after="100" w:afterAutospacing="1" w:line="240" w:lineRule="auto"/>
        <w:rPr>
          <w:rFonts w:ascii="Times New Roman" w:eastAsia="Calibri" w:hAnsi="Times New Roman" w:cs="Times New Roman"/>
          <w:sz w:val="24"/>
          <w:szCs w:val="24"/>
          <w:lang w:eastAsia="fi-FI"/>
        </w:rPr>
      </w:pPr>
      <w:r w:rsidRPr="00AC549F">
        <w:rPr>
          <w:rFonts w:ascii="Times New Roman" w:eastAsia="Calibri" w:hAnsi="Times New Roman" w:cs="Times New Roman"/>
          <w:noProof/>
          <w:sz w:val="24"/>
          <w:szCs w:val="24"/>
          <w:lang w:eastAsia="fi-FI"/>
        </w:rPr>
        <w:drawing>
          <wp:inline distT="0" distB="0" distL="0" distR="0" wp14:anchorId="7FCCC1A8" wp14:editId="6D2E3CBE">
            <wp:extent cx="2552700" cy="400050"/>
            <wp:effectExtent l="0" t="0" r="0" b="0"/>
            <wp:docPr id="1" name="Kuva 1" descr="http://www.ely-keskus.fi/documents/10191/270368/lippu_ja_tunnuslause_verkko.jpg/1c7eedf1-b542-49c7-a9ce-2cf85b6fa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ttp://www.ely-keskus.fi/documents/10191/270368/lippu_ja_tunnuslause_verkko.jpg/1c7eedf1-b542-49c7-a9ce-2cf85b6faf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52700" cy="400050"/>
                    </a:xfrm>
                    <a:prstGeom prst="rect">
                      <a:avLst/>
                    </a:prstGeom>
                    <a:noFill/>
                    <a:ln>
                      <a:noFill/>
                    </a:ln>
                  </pic:spPr>
                </pic:pic>
              </a:graphicData>
            </a:graphic>
          </wp:inline>
        </w:drawing>
      </w:r>
    </w:p>
    <w:p w:rsidR="00762F9F" w:rsidRDefault="00762F9F">
      <w:bookmarkStart w:id="0" w:name="_GoBack"/>
      <w:bookmarkEnd w:id="0"/>
    </w:p>
    <w:sectPr w:rsidR="00762F9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6C2"/>
    <w:multiLevelType w:val="multilevel"/>
    <w:tmpl w:val="91086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8A6441"/>
    <w:multiLevelType w:val="multilevel"/>
    <w:tmpl w:val="B88EB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7F46A0"/>
    <w:multiLevelType w:val="multilevel"/>
    <w:tmpl w:val="765AF5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142B25"/>
    <w:multiLevelType w:val="multilevel"/>
    <w:tmpl w:val="C7F46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68B182C"/>
    <w:multiLevelType w:val="multilevel"/>
    <w:tmpl w:val="FCB40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9F"/>
    <w:rsid w:val="00011B3F"/>
    <w:rsid w:val="00031B56"/>
    <w:rsid w:val="00033B53"/>
    <w:rsid w:val="00036BD8"/>
    <w:rsid w:val="00056484"/>
    <w:rsid w:val="000E3801"/>
    <w:rsid w:val="00132CBF"/>
    <w:rsid w:val="0016657F"/>
    <w:rsid w:val="00172804"/>
    <w:rsid w:val="001B1D0D"/>
    <w:rsid w:val="001B2BAC"/>
    <w:rsid w:val="00241A0E"/>
    <w:rsid w:val="002F4D0A"/>
    <w:rsid w:val="003B652A"/>
    <w:rsid w:val="003F6E7C"/>
    <w:rsid w:val="00433BA9"/>
    <w:rsid w:val="00436213"/>
    <w:rsid w:val="004B58B6"/>
    <w:rsid w:val="004D7315"/>
    <w:rsid w:val="0050474E"/>
    <w:rsid w:val="00584C82"/>
    <w:rsid w:val="005918D2"/>
    <w:rsid w:val="005F42FE"/>
    <w:rsid w:val="00671247"/>
    <w:rsid w:val="00683C7C"/>
    <w:rsid w:val="006B242B"/>
    <w:rsid w:val="00702546"/>
    <w:rsid w:val="00717FDE"/>
    <w:rsid w:val="00762F9F"/>
    <w:rsid w:val="00766DB1"/>
    <w:rsid w:val="00786C29"/>
    <w:rsid w:val="00795A24"/>
    <w:rsid w:val="007D4519"/>
    <w:rsid w:val="008057E2"/>
    <w:rsid w:val="00831BB1"/>
    <w:rsid w:val="0084007E"/>
    <w:rsid w:val="00885A04"/>
    <w:rsid w:val="008D0992"/>
    <w:rsid w:val="009173D3"/>
    <w:rsid w:val="0095119E"/>
    <w:rsid w:val="00991B36"/>
    <w:rsid w:val="009B0F73"/>
    <w:rsid w:val="009C73E0"/>
    <w:rsid w:val="00A13D94"/>
    <w:rsid w:val="00A33A4B"/>
    <w:rsid w:val="00A55611"/>
    <w:rsid w:val="00AC549F"/>
    <w:rsid w:val="00B268E9"/>
    <w:rsid w:val="00B83A1E"/>
    <w:rsid w:val="00B85480"/>
    <w:rsid w:val="00C37FC2"/>
    <w:rsid w:val="00CA59A8"/>
    <w:rsid w:val="00CB1AF0"/>
    <w:rsid w:val="00CC0A4D"/>
    <w:rsid w:val="00CC12A0"/>
    <w:rsid w:val="00CC2297"/>
    <w:rsid w:val="00CE119B"/>
    <w:rsid w:val="00D11704"/>
    <w:rsid w:val="00D16021"/>
    <w:rsid w:val="00D20134"/>
    <w:rsid w:val="00D413F0"/>
    <w:rsid w:val="00DC6327"/>
    <w:rsid w:val="00DE15CC"/>
    <w:rsid w:val="00E1780B"/>
    <w:rsid w:val="00E56610"/>
    <w:rsid w:val="00E73CC5"/>
    <w:rsid w:val="00E76637"/>
    <w:rsid w:val="00F16B57"/>
    <w:rsid w:val="00F3354F"/>
    <w:rsid w:val="00F338C9"/>
    <w:rsid w:val="00F945A8"/>
    <w:rsid w:val="00FA6C76"/>
    <w:rsid w:val="00FC40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C549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C549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seutu.fi/fi/tuemme-naita/koordinaatio/Sivut/default.aspx" TargetMode="External"/><Relationship Id="rId13" Type="http://schemas.openxmlformats.org/officeDocument/2006/relationships/image" Target="cid:image001.jpg@01D088CF.35C2EFC0" TargetMode="External"/><Relationship Id="rId3" Type="http://schemas.microsoft.com/office/2007/relationships/stylesWithEffects" Target="stylesWithEffects.xml"/><Relationship Id="rId7" Type="http://schemas.openxmlformats.org/officeDocument/2006/relationships/hyperlink" Target="https://www.maaseutu.fi/fi/tuemme-naita/EIP-Agri/innovaatioryhm%c3%a4r/Sivut/default.aspx"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y-keskus.fi/web/ely/maaseudun-kehittaminen" TargetMode="External"/><Relationship Id="rId11" Type="http://schemas.openxmlformats.org/officeDocument/2006/relationships/hyperlink" Target="http://www.ely-keskus.fi/web/ely/toimintaryh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unimi.sukunimi@ely-keskus.fi" TargetMode="External"/><Relationship Id="rId4" Type="http://schemas.openxmlformats.org/officeDocument/2006/relationships/settings" Target="settings.xml"/><Relationship Id="rId9" Type="http://schemas.openxmlformats.org/officeDocument/2006/relationships/hyperlink" Target="http://www.mavi.fi/fi/oppaat-ja-lomakkeet/Sivut/hyrra.aspx"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4468</Characters>
  <Application>Microsoft Office Word</Application>
  <DocSecurity>0</DocSecurity>
  <Lines>37</Lines>
  <Paragraphs>10</Paragraphs>
  <ScaleCrop>false</ScaleCrop>
  <HeadingPairs>
    <vt:vector size="4" baseType="variant">
      <vt:variant>
        <vt:lpstr>Otsikko</vt:lpstr>
      </vt:variant>
      <vt:variant>
        <vt:i4>1</vt:i4>
      </vt:variant>
      <vt:variant>
        <vt:lpstr>Otsikot</vt:lpstr>
      </vt:variant>
      <vt:variant>
        <vt:i4>1</vt:i4>
      </vt:variant>
    </vt:vector>
  </HeadingPairs>
  <TitlesOfParts>
    <vt:vector size="2" baseType="lpstr">
      <vt:lpstr/>
      <vt:lpstr>    Maaseudun yritys- ja hanketukien haut avautuvat 11.5. (Lapin ELY-keskus)</vt:lpstr>
    </vt:vector>
  </TitlesOfParts>
  <Company>HP</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2015-05-07T11:18:00Z</dcterms:created>
  <dcterms:modified xsi:type="dcterms:W3CDTF">2015-05-07T11:18:00Z</dcterms:modified>
</cp:coreProperties>
</file>